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63B12">
      <w:pPr>
        <w:pStyle w:val="4"/>
        <w:rPr>
          <w:rFonts w:asciiTheme="majorHAnsi" w:hAnsiTheme="majorHAnsi"/>
        </w:rPr>
      </w:pPr>
      <w:r>
        <w:rPr>
          <w:rFonts w:asciiTheme="majorHAnsi" w:hAnsiTheme="majorHAnsi"/>
        </w:rPr>
        <w:pict>
          <v:group id="_x0000_s1026" o:spid="_x0000_s1026" o:spt="203" style="height:0.75pt;width:498pt;" coordsize="9960,15">
            <o:lock v:ext="edit"/>
            <v:rect id="_x0000_s1027" o:spid="_x0000_s1027" o:spt="1" style="position:absolute;left:0;top:0;height:15;width:996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  <w:bookmarkStart w:id="0" w:name="_GoBack"/>
      <w:bookmarkEnd w:id="0"/>
    </w:p>
    <w:p w14:paraId="59B100E3">
      <w:pPr>
        <w:pStyle w:val="7"/>
        <w:rPr>
          <w:rFonts w:asciiTheme="majorHAnsi" w:hAnsiTheme="majorHAnsi"/>
        </w:rPr>
      </w:pPr>
      <w:r>
        <w:rPr>
          <w:rFonts w:asciiTheme="majorHAnsi" w:hAnsiTheme="majorHAnsi"/>
        </w:rPr>
        <w:t>Data Engineer</w:t>
      </w:r>
      <w:r>
        <w:rPr>
          <w:rFonts w:asciiTheme="majorHAnsi" w:hAnsiTheme="majorHAnsi"/>
          <w:spacing w:val="-8"/>
        </w:rPr>
        <w:t xml:space="preserve"> </w:t>
      </w:r>
      <w:r>
        <w:rPr>
          <w:rFonts w:asciiTheme="majorHAnsi" w:hAnsiTheme="majorHAnsi"/>
        </w:rPr>
        <w:t>-</w:t>
      </w:r>
      <w:r>
        <w:rPr>
          <w:rFonts w:asciiTheme="majorHAnsi" w:hAnsiTheme="majorHAnsi"/>
          <w:spacing w:val="-10"/>
        </w:rPr>
        <w:t xml:space="preserve"> </w:t>
      </w:r>
      <w:r>
        <w:rPr>
          <w:rFonts w:asciiTheme="majorHAnsi" w:hAnsiTheme="majorHAnsi"/>
        </w:rPr>
        <w:t>JD</w:t>
      </w:r>
    </w:p>
    <w:p w14:paraId="42EDEA9A">
      <w:pPr>
        <w:pStyle w:val="4"/>
        <w:spacing w:before="7"/>
        <w:rPr>
          <w:rFonts w:asciiTheme="majorHAnsi" w:hAnsiTheme="majorHAnsi"/>
          <w:b/>
          <w:sz w:val="21"/>
        </w:rPr>
      </w:pPr>
    </w:p>
    <w:tbl>
      <w:tblPr>
        <w:tblStyle w:val="3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3"/>
        <w:gridCol w:w="3411"/>
        <w:gridCol w:w="2272"/>
        <w:gridCol w:w="2366"/>
      </w:tblGrid>
      <w:tr w14:paraId="5E990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273" w:type="dxa"/>
          </w:tcPr>
          <w:p w14:paraId="1DF0F4D0">
            <w:pPr>
              <w:pStyle w:val="9"/>
              <w:spacing w:before="69"/>
              <w:ind w:left="107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w w:val="95"/>
                <w:sz w:val="20"/>
              </w:rPr>
              <w:t>Position</w:t>
            </w:r>
          </w:p>
        </w:tc>
        <w:tc>
          <w:tcPr>
            <w:tcW w:w="3411" w:type="dxa"/>
          </w:tcPr>
          <w:p w14:paraId="680B4E61">
            <w:pPr>
              <w:pStyle w:val="9"/>
              <w:spacing w:before="69"/>
              <w:ind w:left="108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w w:val="85"/>
                <w:sz w:val="20"/>
              </w:rPr>
              <w:t>Data Engineer</w:t>
            </w:r>
          </w:p>
        </w:tc>
        <w:tc>
          <w:tcPr>
            <w:tcW w:w="2272" w:type="dxa"/>
          </w:tcPr>
          <w:p w14:paraId="7CCF7373">
            <w:pPr>
              <w:pStyle w:val="9"/>
              <w:spacing w:before="56"/>
              <w:ind w:left="108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w w:val="85"/>
                <w:sz w:val="20"/>
              </w:rPr>
              <w:t>Required By</w:t>
            </w:r>
            <w:r>
              <w:rPr>
                <w:rFonts w:asciiTheme="majorHAnsi" w:hAnsiTheme="majorHAnsi"/>
                <w:b/>
                <w:spacing w:val="6"/>
                <w:w w:val="85"/>
                <w:sz w:val="20"/>
              </w:rPr>
              <w:t xml:space="preserve"> </w:t>
            </w:r>
            <w:r>
              <w:rPr>
                <w:rFonts w:asciiTheme="majorHAnsi" w:hAnsiTheme="majorHAnsi"/>
                <w:w w:val="85"/>
                <w:sz w:val="20"/>
              </w:rPr>
              <w:t>(Date)</w:t>
            </w:r>
          </w:p>
        </w:tc>
        <w:tc>
          <w:tcPr>
            <w:tcW w:w="2366" w:type="dxa"/>
          </w:tcPr>
          <w:p w14:paraId="5233EFFB">
            <w:pPr>
              <w:pStyle w:val="9"/>
              <w:ind w:left="0"/>
              <w:rPr>
                <w:rFonts w:asciiTheme="majorHAnsi" w:hAnsiTheme="majorHAnsi"/>
                <w:sz w:val="18"/>
              </w:rPr>
            </w:pPr>
          </w:p>
        </w:tc>
      </w:tr>
      <w:tr w14:paraId="6204D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273" w:type="dxa"/>
          </w:tcPr>
          <w:p w14:paraId="0C874125">
            <w:pPr>
              <w:pStyle w:val="9"/>
              <w:spacing w:before="56"/>
              <w:ind w:left="107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w w:val="85"/>
                <w:sz w:val="20"/>
              </w:rPr>
              <w:t>Reports</w:t>
            </w:r>
            <w:r>
              <w:rPr>
                <w:rFonts w:asciiTheme="majorHAnsi" w:hAnsiTheme="majorHAnsi"/>
                <w:b/>
                <w:spacing w:val="13"/>
                <w:w w:val="85"/>
                <w:sz w:val="20"/>
              </w:rPr>
              <w:t xml:space="preserve"> </w:t>
            </w:r>
            <w:r>
              <w:rPr>
                <w:rFonts w:asciiTheme="majorHAnsi" w:hAnsiTheme="majorHAnsi"/>
                <w:b/>
                <w:w w:val="85"/>
                <w:sz w:val="20"/>
              </w:rPr>
              <w:t>To</w:t>
            </w:r>
            <w:r>
              <w:rPr>
                <w:rFonts w:asciiTheme="majorHAnsi" w:hAnsiTheme="majorHAnsi"/>
                <w:b/>
                <w:spacing w:val="15"/>
                <w:w w:val="85"/>
                <w:sz w:val="20"/>
              </w:rPr>
              <w:t xml:space="preserve"> </w:t>
            </w:r>
            <w:r>
              <w:rPr>
                <w:rFonts w:asciiTheme="majorHAnsi" w:hAnsiTheme="majorHAnsi"/>
                <w:w w:val="85"/>
                <w:sz w:val="20"/>
              </w:rPr>
              <w:t>(Person)</w:t>
            </w:r>
          </w:p>
        </w:tc>
        <w:tc>
          <w:tcPr>
            <w:tcW w:w="3411" w:type="dxa"/>
          </w:tcPr>
          <w:p w14:paraId="3366274A">
            <w:pPr>
              <w:pStyle w:val="9"/>
              <w:ind w:left="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  </w:t>
            </w:r>
          </w:p>
        </w:tc>
        <w:tc>
          <w:tcPr>
            <w:tcW w:w="2272" w:type="dxa"/>
          </w:tcPr>
          <w:p w14:paraId="080F999D">
            <w:pPr>
              <w:pStyle w:val="9"/>
              <w:spacing w:before="56"/>
              <w:ind w:left="108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w w:val="85"/>
                <w:sz w:val="20"/>
              </w:rPr>
              <w:t>Requested</w:t>
            </w:r>
            <w:r>
              <w:rPr>
                <w:rFonts w:asciiTheme="majorHAnsi" w:hAnsiTheme="majorHAnsi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Theme="majorHAnsi" w:hAnsiTheme="majorHAnsi"/>
                <w:b/>
                <w:w w:val="85"/>
                <w:sz w:val="20"/>
              </w:rPr>
              <w:t>On</w:t>
            </w:r>
            <w:r>
              <w:rPr>
                <w:rFonts w:asciiTheme="majorHAnsi" w:hAnsiTheme="majorHAnsi"/>
                <w:b/>
                <w:spacing w:val="10"/>
                <w:w w:val="85"/>
                <w:sz w:val="20"/>
              </w:rPr>
              <w:t xml:space="preserve"> </w:t>
            </w:r>
            <w:r>
              <w:rPr>
                <w:rFonts w:asciiTheme="majorHAnsi" w:hAnsiTheme="majorHAnsi"/>
                <w:w w:val="85"/>
                <w:sz w:val="20"/>
              </w:rPr>
              <w:t>(Date)</w:t>
            </w:r>
          </w:p>
        </w:tc>
        <w:tc>
          <w:tcPr>
            <w:tcW w:w="2366" w:type="dxa"/>
          </w:tcPr>
          <w:p w14:paraId="13BE2E00">
            <w:pPr>
              <w:pStyle w:val="9"/>
              <w:ind w:left="0"/>
              <w:rPr>
                <w:rFonts w:asciiTheme="majorHAnsi" w:hAnsiTheme="majorHAnsi"/>
                <w:sz w:val="18"/>
              </w:rPr>
            </w:pPr>
          </w:p>
        </w:tc>
      </w:tr>
      <w:tr w14:paraId="471AD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273" w:type="dxa"/>
          </w:tcPr>
          <w:p w14:paraId="5C9AE12C">
            <w:pPr>
              <w:pStyle w:val="9"/>
              <w:spacing w:before="71"/>
              <w:ind w:left="107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w w:val="95"/>
                <w:sz w:val="20"/>
              </w:rPr>
              <w:t>Location</w:t>
            </w:r>
          </w:p>
        </w:tc>
        <w:tc>
          <w:tcPr>
            <w:tcW w:w="8049" w:type="dxa"/>
            <w:gridSpan w:val="3"/>
          </w:tcPr>
          <w:p w14:paraId="218E520B">
            <w:pPr>
              <w:pStyle w:val="9"/>
              <w:spacing w:before="59"/>
              <w:ind w:left="108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w w:val="85"/>
                <w:sz w:val="20"/>
              </w:rPr>
              <w:t>Ahmedabad,</w:t>
            </w:r>
            <w:r>
              <w:rPr>
                <w:rFonts w:asciiTheme="majorHAnsi" w:hAnsiTheme="majorHAnsi"/>
                <w:spacing w:val="20"/>
                <w:w w:val="85"/>
                <w:sz w:val="20"/>
              </w:rPr>
              <w:t xml:space="preserve"> </w:t>
            </w:r>
            <w:r>
              <w:rPr>
                <w:rFonts w:asciiTheme="majorHAnsi" w:hAnsiTheme="majorHAnsi"/>
                <w:w w:val="85"/>
                <w:sz w:val="20"/>
              </w:rPr>
              <w:t>India</w:t>
            </w:r>
          </w:p>
        </w:tc>
      </w:tr>
      <w:tr w14:paraId="7A841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273" w:type="dxa"/>
          </w:tcPr>
          <w:p w14:paraId="48B0E99D">
            <w:pPr>
              <w:pStyle w:val="9"/>
              <w:spacing w:before="9"/>
              <w:ind w:left="107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w w:val="85"/>
                <w:sz w:val="20"/>
              </w:rPr>
              <w:t>Job</w:t>
            </w:r>
            <w:r>
              <w:rPr>
                <w:rFonts w:asciiTheme="majorHAnsi" w:hAnsiTheme="majorHAnsi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Theme="majorHAnsi" w:hAnsiTheme="majorHAnsi"/>
                <w:b/>
                <w:w w:val="85"/>
                <w:sz w:val="20"/>
              </w:rPr>
              <w:t>Description</w:t>
            </w:r>
          </w:p>
          <w:p w14:paraId="14805884">
            <w:pPr>
              <w:pStyle w:val="9"/>
              <w:spacing w:line="218" w:lineRule="exact"/>
              <w:ind w:left="107" w:right="184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w w:val="90"/>
                <w:sz w:val="18"/>
              </w:rPr>
              <w:t>(General description of job,</w:t>
            </w:r>
            <w:r>
              <w:rPr>
                <w:rFonts w:asciiTheme="majorHAnsi" w:hAnsiTheme="majorHAnsi"/>
                <w:spacing w:val="-48"/>
                <w:w w:val="90"/>
                <w:sz w:val="18"/>
              </w:rPr>
              <w:t xml:space="preserve"> </w:t>
            </w:r>
            <w:r>
              <w:rPr>
                <w:rFonts w:asciiTheme="majorHAnsi" w:hAnsiTheme="majorHAnsi"/>
                <w:w w:val="95"/>
                <w:sz w:val="18"/>
              </w:rPr>
              <w:t>issues affecting job</w:t>
            </w:r>
            <w:r>
              <w:rPr>
                <w:rFonts w:asciiTheme="majorHAnsi" w:hAnsiTheme="majorHAnsi"/>
                <w:spacing w:val="1"/>
                <w:w w:val="95"/>
                <w:sz w:val="18"/>
              </w:rPr>
              <w:t xml:space="preserve"> </w:t>
            </w:r>
            <w:r>
              <w:rPr>
                <w:rFonts w:asciiTheme="majorHAnsi" w:hAnsiTheme="majorHAnsi"/>
                <w:sz w:val="18"/>
              </w:rPr>
              <w:t>functions)</w:t>
            </w:r>
          </w:p>
        </w:tc>
        <w:tc>
          <w:tcPr>
            <w:tcW w:w="8049" w:type="dxa"/>
            <w:gridSpan w:val="3"/>
          </w:tcPr>
          <w:p w14:paraId="3B4FF656">
            <w:pPr>
              <w:pStyle w:val="9"/>
              <w:spacing w:before="56"/>
              <w:ind w:left="108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w w:val="90"/>
                <w:sz w:val="20"/>
              </w:rPr>
              <w:t>We</w:t>
            </w:r>
            <w:r>
              <w:rPr>
                <w:rFonts w:asciiTheme="majorHAnsi" w:hAnsiTheme="maj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are</w:t>
            </w:r>
            <w:r>
              <w:rPr>
                <w:rFonts w:asciiTheme="majorHAnsi" w:hAnsiTheme="majorHAnsi"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looking</w:t>
            </w:r>
            <w:r>
              <w:rPr>
                <w:rFonts w:asciiTheme="majorHAnsi" w:hAnsiTheme="majorHAnsi"/>
                <w:spacing w:val="-2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for</w:t>
            </w:r>
            <w:r>
              <w:rPr>
                <w:rFonts w:asciiTheme="majorHAnsi" w:hAnsiTheme="maj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a</w:t>
            </w:r>
            <w:r>
              <w:rPr>
                <w:rFonts w:asciiTheme="majorHAnsi" w:hAnsiTheme="maj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self-motivated</w:t>
            </w:r>
            <w:r>
              <w:rPr>
                <w:rFonts w:asciiTheme="majorHAnsi" w:hAnsiTheme="majorHAnsi"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Data Engineer</w:t>
            </w:r>
            <w:r>
              <w:rPr>
                <w:rFonts w:asciiTheme="majorHAnsi" w:hAnsiTheme="majorHAnsi"/>
                <w:spacing w:val="-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who</w:t>
            </w:r>
            <w:r>
              <w:rPr>
                <w:rFonts w:asciiTheme="majorHAnsi" w:hAnsiTheme="majorHAnsi"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loves</w:t>
            </w:r>
            <w:r>
              <w:rPr>
                <w:rFonts w:asciiTheme="majorHAnsi" w:hAnsiTheme="maj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working with multiple databases</w:t>
            </w:r>
            <w:r>
              <w:rPr>
                <w:rFonts w:asciiTheme="majorHAnsi" w:hAnsiTheme="majorHAnsi"/>
                <w:w w:val="95"/>
                <w:sz w:val="20"/>
              </w:rPr>
              <w:t>.</w:t>
            </w:r>
          </w:p>
        </w:tc>
      </w:tr>
      <w:tr w14:paraId="1B6AA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2273" w:type="dxa"/>
          </w:tcPr>
          <w:p w14:paraId="005D3A84">
            <w:pPr>
              <w:pStyle w:val="9"/>
              <w:spacing w:before="6"/>
              <w:ind w:left="107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w w:val="95"/>
                <w:sz w:val="20"/>
              </w:rPr>
              <w:t>Role</w:t>
            </w:r>
          </w:p>
          <w:p w14:paraId="3C390D3D">
            <w:pPr>
              <w:pStyle w:val="9"/>
              <w:spacing w:before="1"/>
              <w:ind w:left="107" w:right="196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w w:val="90"/>
                <w:sz w:val="18"/>
              </w:rPr>
              <w:t>(Specific tasks</w:t>
            </w:r>
            <w:r>
              <w:rPr>
                <w:rFonts w:asciiTheme="majorHAnsi" w:hAnsiTheme="majorHAnsi"/>
                <w:spacing w:val="1"/>
                <w:w w:val="90"/>
                <w:sz w:val="18"/>
              </w:rPr>
              <w:t xml:space="preserve"> </w:t>
            </w:r>
            <w:r>
              <w:rPr>
                <w:rFonts w:asciiTheme="majorHAnsi" w:hAnsiTheme="majorHAnsi"/>
                <w:w w:val="90"/>
                <w:sz w:val="18"/>
              </w:rPr>
              <w:t>and</w:t>
            </w:r>
            <w:r>
              <w:rPr>
                <w:rFonts w:asciiTheme="majorHAnsi" w:hAnsiTheme="majorHAnsi"/>
                <w:spacing w:val="4"/>
                <w:w w:val="90"/>
                <w:sz w:val="18"/>
              </w:rPr>
              <w:t xml:space="preserve"> </w:t>
            </w:r>
            <w:r>
              <w:rPr>
                <w:rFonts w:asciiTheme="majorHAnsi" w:hAnsiTheme="majorHAnsi"/>
                <w:w w:val="90"/>
                <w:sz w:val="18"/>
              </w:rPr>
              <w:t>the</w:t>
            </w:r>
            <w:r>
              <w:rPr>
                <w:rFonts w:asciiTheme="majorHAnsi" w:hAnsiTheme="majorHAnsi"/>
                <w:spacing w:val="2"/>
                <w:w w:val="90"/>
                <w:sz w:val="18"/>
              </w:rPr>
              <w:t xml:space="preserve"> </w:t>
            </w:r>
            <w:r>
              <w:rPr>
                <w:rFonts w:asciiTheme="majorHAnsi" w:hAnsiTheme="majorHAnsi"/>
                <w:w w:val="90"/>
                <w:sz w:val="18"/>
              </w:rPr>
              <w:t>role</w:t>
            </w:r>
            <w:r>
              <w:rPr>
                <w:rFonts w:asciiTheme="majorHAnsi" w:hAnsiTheme="majorHAnsi"/>
                <w:spacing w:val="-47"/>
                <w:w w:val="90"/>
                <w:sz w:val="18"/>
              </w:rPr>
              <w:t xml:space="preserve"> </w:t>
            </w:r>
            <w:r>
              <w:rPr>
                <w:rFonts w:asciiTheme="majorHAnsi" w:hAnsiTheme="majorHAnsi"/>
                <w:w w:val="95"/>
                <w:sz w:val="18"/>
              </w:rPr>
              <w:t>that the person will</w:t>
            </w:r>
            <w:r>
              <w:rPr>
                <w:rFonts w:asciiTheme="majorHAnsi" w:hAnsiTheme="majorHAnsi"/>
                <w:spacing w:val="1"/>
                <w:w w:val="95"/>
                <w:sz w:val="18"/>
              </w:rPr>
              <w:t xml:space="preserve"> </w:t>
            </w:r>
            <w:r>
              <w:rPr>
                <w:rFonts w:asciiTheme="majorHAnsi" w:hAnsiTheme="majorHAnsi"/>
                <w:sz w:val="18"/>
              </w:rPr>
              <w:t>undertake)</w:t>
            </w:r>
          </w:p>
        </w:tc>
        <w:tc>
          <w:tcPr>
            <w:tcW w:w="8049" w:type="dxa"/>
            <w:gridSpan w:val="3"/>
          </w:tcPr>
          <w:p w14:paraId="2E1F4156">
            <w:pPr>
              <w:pStyle w:val="9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37" w:lineRule="auto"/>
              <w:ind w:right="425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w w:val="90"/>
                <w:sz w:val="20"/>
              </w:rPr>
              <w:t>Ability to understand business requirements</w:t>
            </w:r>
          </w:p>
          <w:p w14:paraId="634AB85E">
            <w:pPr>
              <w:pStyle w:val="9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6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w w:val="90"/>
                <w:sz w:val="20"/>
              </w:rPr>
              <w:t>Follow</w:t>
            </w:r>
            <w:r>
              <w:rPr>
                <w:rFonts w:asciiTheme="majorHAnsi" w:hAnsiTheme="majorHAnsi"/>
                <w:spacing w:val="-2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process</w:t>
            </w:r>
            <w:r>
              <w:rPr>
                <w:rFonts w:asciiTheme="majorHAnsi" w:hAnsiTheme="majorHAnsi"/>
                <w:spacing w:val="-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to understand, estimate,</w:t>
            </w:r>
            <w:r>
              <w:rPr>
                <w:rFonts w:asciiTheme="majorHAnsi" w:hAnsiTheme="majorHAnsi"/>
                <w:spacing w:val="3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build and</w:t>
            </w:r>
            <w:r>
              <w:rPr>
                <w:rFonts w:asciiTheme="majorHAnsi" w:hAnsiTheme="majorHAnsi"/>
                <w:spacing w:val="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release user</w:t>
            </w:r>
            <w:r>
              <w:rPr>
                <w:rFonts w:asciiTheme="majorHAnsi" w:hAnsiTheme="majorHAnsi"/>
                <w:spacing w:val="-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stories</w:t>
            </w:r>
          </w:p>
          <w:p w14:paraId="28C69105">
            <w:pPr>
              <w:pStyle w:val="9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2" w:line="245" w:lineRule="exac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w w:val="90"/>
                <w:sz w:val="20"/>
              </w:rPr>
              <w:t>Participate</w:t>
            </w:r>
            <w:r>
              <w:rPr>
                <w:rFonts w:asciiTheme="majorHAnsi" w:hAnsiTheme="majorHAnsi"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in</w:t>
            </w:r>
            <w:r>
              <w:rPr>
                <w:rFonts w:asciiTheme="majorHAnsi" w:hAnsiTheme="majorHAnsi"/>
                <w:spacing w:val="-2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end-to-end</w:t>
            </w:r>
            <w:r>
              <w:rPr>
                <w:rFonts w:asciiTheme="majorHAnsi" w:hAnsiTheme="majorHAnsi"/>
                <w:spacing w:val="-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project</w:t>
            </w:r>
            <w:r>
              <w:rPr>
                <w:rFonts w:asciiTheme="majorHAnsi" w:hAnsiTheme="majorHAnsi"/>
                <w:spacing w:val="-2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cycle</w:t>
            </w:r>
            <w:r>
              <w:rPr>
                <w:rFonts w:asciiTheme="majorHAnsi" w:hAnsiTheme="majorHAnsi"/>
                <w:spacing w:val="-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from</w:t>
            </w:r>
            <w:r>
              <w:rPr>
                <w:rFonts w:asciiTheme="majorHAnsi" w:hAnsiTheme="maj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new</w:t>
            </w:r>
            <w:r>
              <w:rPr>
                <w:rFonts w:asciiTheme="majorHAnsi" w:hAnsiTheme="maj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feature</w:t>
            </w:r>
            <w:r>
              <w:rPr>
                <w:rFonts w:asciiTheme="majorHAnsi" w:hAnsiTheme="majorHAnsi"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brainstorming</w:t>
            </w:r>
            <w:r>
              <w:rPr>
                <w:rFonts w:asciiTheme="majorHAnsi" w:hAnsiTheme="majorHAnsi"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to</w:t>
            </w:r>
            <w:r>
              <w:rPr>
                <w:rFonts w:asciiTheme="majorHAnsi" w:hAnsiTheme="majorHAnsi"/>
                <w:spacing w:val="-2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release</w:t>
            </w:r>
          </w:p>
          <w:p w14:paraId="0B7676AC">
            <w:pPr>
              <w:pStyle w:val="9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w w:val="90"/>
                <w:sz w:val="20"/>
              </w:rPr>
              <w:t>Work</w:t>
            </w:r>
            <w:r>
              <w:rPr>
                <w:rFonts w:asciiTheme="majorHAnsi" w:hAnsiTheme="maj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with</w:t>
            </w:r>
            <w:r>
              <w:rPr>
                <w:rFonts w:asciiTheme="majorHAnsi" w:hAnsiTheme="majorHAnsi"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team</w:t>
            </w:r>
            <w:r>
              <w:rPr>
                <w:rFonts w:asciiTheme="majorHAnsi" w:hAnsiTheme="majorHAnsi"/>
                <w:spacing w:val="-5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on</w:t>
            </w:r>
            <w:r>
              <w:rPr>
                <w:rFonts w:asciiTheme="majorHAnsi" w:hAnsiTheme="majorHAnsi"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continuously</w:t>
            </w:r>
            <w:r>
              <w:rPr>
                <w:rFonts w:asciiTheme="majorHAnsi" w:hAnsiTheme="maj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improving</w:t>
            </w:r>
            <w:r>
              <w:rPr>
                <w:rFonts w:asciiTheme="majorHAnsi" w:hAnsiTheme="majorHAnsi"/>
                <w:spacing w:val="-5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the</w:t>
            </w:r>
            <w:r>
              <w:rPr>
                <w:rFonts w:asciiTheme="majorHAnsi" w:hAnsiTheme="maj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collaboration</w:t>
            </w:r>
            <w:r>
              <w:rPr>
                <w:rFonts w:asciiTheme="majorHAnsi" w:hAnsiTheme="majorHAnsi"/>
                <w:spacing w:val="-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and</w:t>
            </w:r>
            <w:r>
              <w:rPr>
                <w:rFonts w:asciiTheme="majorHAnsi" w:hAnsiTheme="majorHAnsi"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efficiency</w:t>
            </w:r>
            <w:r>
              <w:rPr>
                <w:rFonts w:asciiTheme="majorHAnsi" w:hAnsiTheme="maj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of</w:t>
            </w:r>
            <w:r>
              <w:rPr>
                <w:rFonts w:asciiTheme="majorHAnsi" w:hAnsiTheme="maj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team</w:t>
            </w:r>
            <w:r>
              <w:rPr>
                <w:rFonts w:asciiTheme="majorHAnsi" w:hAnsiTheme="majorHAnsi"/>
                <w:spacing w:val="-5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delivery</w:t>
            </w:r>
          </w:p>
          <w:p w14:paraId="6CFA825F">
            <w:pPr>
              <w:pStyle w:val="9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w w:val="90"/>
                <w:sz w:val="20"/>
              </w:rPr>
              <w:t>Should be able to work on SQL Part</w:t>
            </w:r>
          </w:p>
        </w:tc>
      </w:tr>
      <w:tr w14:paraId="6BD55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273" w:type="dxa"/>
          </w:tcPr>
          <w:p w14:paraId="5A6EAC4C">
            <w:pPr>
              <w:pStyle w:val="9"/>
              <w:spacing w:before="9"/>
              <w:ind w:left="107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w w:val="95"/>
                <w:sz w:val="20"/>
              </w:rPr>
              <w:t>Experience</w:t>
            </w:r>
          </w:p>
          <w:p w14:paraId="6DAED73A">
            <w:pPr>
              <w:pStyle w:val="9"/>
              <w:spacing w:line="218" w:lineRule="exact"/>
              <w:ind w:left="107" w:right="67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pacing w:val="-1"/>
                <w:w w:val="90"/>
                <w:sz w:val="18"/>
              </w:rPr>
              <w:t xml:space="preserve">(Relevant </w:t>
            </w:r>
            <w:r>
              <w:rPr>
                <w:rFonts w:asciiTheme="majorHAnsi" w:hAnsiTheme="majorHAnsi"/>
                <w:w w:val="90"/>
                <w:sz w:val="18"/>
              </w:rPr>
              <w:t>must have</w:t>
            </w:r>
            <w:r>
              <w:rPr>
                <w:rFonts w:asciiTheme="majorHAnsi" w:hAnsiTheme="majorHAnsi"/>
                <w:spacing w:val="-48"/>
                <w:w w:val="90"/>
                <w:sz w:val="18"/>
              </w:rPr>
              <w:t xml:space="preserve"> </w:t>
            </w:r>
            <w:r>
              <w:rPr>
                <w:rFonts w:asciiTheme="majorHAnsi" w:hAnsiTheme="majorHAnsi"/>
                <w:sz w:val="18"/>
              </w:rPr>
              <w:t>experience)</w:t>
            </w:r>
          </w:p>
        </w:tc>
        <w:tc>
          <w:tcPr>
            <w:tcW w:w="8049" w:type="dxa"/>
            <w:gridSpan w:val="3"/>
          </w:tcPr>
          <w:p w14:paraId="1C65E7DD">
            <w:pPr>
              <w:pStyle w:val="9"/>
              <w:numPr>
                <w:ilvl w:val="0"/>
                <w:numId w:val="2"/>
              </w:numPr>
              <w:tabs>
                <w:tab w:val="left" w:pos="424"/>
                <w:tab w:val="left" w:pos="425"/>
              </w:tabs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w w:val="90"/>
                <w:sz w:val="20"/>
              </w:rPr>
              <w:t>0-</w:t>
            </w:r>
            <w:r>
              <w:rPr>
                <w:rFonts w:hint="default" w:asciiTheme="majorHAnsi" w:hAnsiTheme="majorHAnsi"/>
                <w:w w:val="90"/>
                <w:sz w:val="20"/>
                <w:lang w:val="en-US"/>
              </w:rPr>
              <w:t>5</w:t>
            </w:r>
            <w:r>
              <w:rPr>
                <w:rFonts w:asciiTheme="majorHAnsi" w:hAnsiTheme="majorHAnsi"/>
                <w:spacing w:val="-2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years</w:t>
            </w:r>
            <w:r>
              <w:rPr>
                <w:rFonts w:asciiTheme="majorHAnsi" w:hAnsiTheme="maj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of</w:t>
            </w:r>
            <w:r>
              <w:rPr>
                <w:rFonts w:asciiTheme="majorHAnsi" w:hAnsiTheme="majorHAnsi"/>
                <w:spacing w:val="-5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relevant</w:t>
            </w:r>
            <w:r>
              <w:rPr>
                <w:rFonts w:asciiTheme="majorHAnsi" w:hAnsiTheme="majorHAnsi"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technical</w:t>
            </w:r>
            <w:r>
              <w:rPr>
                <w:rFonts w:asciiTheme="majorHAnsi" w:hAnsiTheme="majorHAnsi"/>
                <w:spacing w:val="-2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experience</w:t>
            </w:r>
          </w:p>
        </w:tc>
      </w:tr>
      <w:tr w14:paraId="067DA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atLeast"/>
        </w:trPr>
        <w:tc>
          <w:tcPr>
            <w:tcW w:w="2273" w:type="dxa"/>
          </w:tcPr>
          <w:p w14:paraId="074AB7C5">
            <w:pPr>
              <w:pStyle w:val="9"/>
              <w:spacing w:before="9"/>
              <w:ind w:left="107" w:right="244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b/>
                <w:w w:val="90"/>
                <w:sz w:val="20"/>
              </w:rPr>
              <w:t>Job-related Skills</w:t>
            </w:r>
            <w:r>
              <w:rPr>
                <w:rFonts w:asciiTheme="majorHAnsi" w:hAnsiTheme="majorHAnsi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18"/>
              </w:rPr>
              <w:t>(Technical</w:t>
            </w:r>
            <w:r>
              <w:rPr>
                <w:rFonts w:asciiTheme="majorHAnsi" w:hAnsiTheme="majorHAnsi"/>
                <w:spacing w:val="5"/>
                <w:w w:val="90"/>
                <w:sz w:val="18"/>
              </w:rPr>
              <w:t xml:space="preserve"> </w:t>
            </w:r>
            <w:r>
              <w:rPr>
                <w:rFonts w:asciiTheme="majorHAnsi" w:hAnsiTheme="majorHAnsi"/>
                <w:w w:val="90"/>
                <w:sz w:val="18"/>
              </w:rPr>
              <w:t>&amp; professional</w:t>
            </w:r>
            <w:r>
              <w:rPr>
                <w:rFonts w:asciiTheme="majorHAnsi" w:hAnsiTheme="majorHAnsi"/>
                <w:spacing w:val="1"/>
                <w:w w:val="90"/>
                <w:sz w:val="18"/>
              </w:rPr>
              <w:t xml:space="preserve"> </w:t>
            </w:r>
            <w:r>
              <w:rPr>
                <w:rFonts w:asciiTheme="majorHAnsi" w:hAnsiTheme="majorHAnsi"/>
                <w:w w:val="90"/>
                <w:sz w:val="18"/>
              </w:rPr>
              <w:t>skills</w:t>
            </w:r>
            <w:r>
              <w:rPr>
                <w:rFonts w:asciiTheme="majorHAnsi" w:hAnsiTheme="majorHAnsi"/>
                <w:spacing w:val="2"/>
                <w:w w:val="90"/>
                <w:sz w:val="18"/>
              </w:rPr>
              <w:t xml:space="preserve"> </w:t>
            </w:r>
            <w:r>
              <w:rPr>
                <w:rFonts w:asciiTheme="majorHAnsi" w:hAnsiTheme="majorHAnsi"/>
                <w:w w:val="90"/>
                <w:sz w:val="18"/>
              </w:rPr>
              <w:t>that</w:t>
            </w:r>
            <w:r>
              <w:rPr>
                <w:rFonts w:asciiTheme="majorHAnsi" w:hAnsiTheme="majorHAnsi"/>
                <w:spacing w:val="-1"/>
                <w:w w:val="90"/>
                <w:sz w:val="18"/>
              </w:rPr>
              <w:t xml:space="preserve"> </w:t>
            </w:r>
            <w:r>
              <w:rPr>
                <w:rFonts w:asciiTheme="majorHAnsi" w:hAnsiTheme="majorHAnsi"/>
                <w:w w:val="90"/>
                <w:sz w:val="18"/>
              </w:rPr>
              <w:t>the</w:t>
            </w:r>
            <w:r>
              <w:rPr>
                <w:rFonts w:asciiTheme="majorHAnsi" w:hAnsiTheme="majorHAnsi"/>
                <w:spacing w:val="-1"/>
                <w:w w:val="90"/>
                <w:sz w:val="18"/>
              </w:rPr>
              <w:t xml:space="preserve"> </w:t>
            </w:r>
            <w:r>
              <w:rPr>
                <w:rFonts w:asciiTheme="majorHAnsi" w:hAnsiTheme="majorHAnsi"/>
                <w:w w:val="90"/>
                <w:sz w:val="18"/>
              </w:rPr>
              <w:t>person</w:t>
            </w:r>
            <w:r>
              <w:rPr>
                <w:rFonts w:asciiTheme="majorHAnsi" w:hAnsiTheme="majorHAnsi"/>
                <w:spacing w:val="2"/>
                <w:w w:val="90"/>
                <w:sz w:val="18"/>
              </w:rPr>
              <w:t xml:space="preserve"> </w:t>
            </w:r>
            <w:r>
              <w:rPr>
                <w:rFonts w:asciiTheme="majorHAnsi" w:hAnsiTheme="majorHAnsi"/>
                <w:w w:val="90"/>
                <w:sz w:val="18"/>
              </w:rPr>
              <w:t>must</w:t>
            </w:r>
            <w:r>
              <w:rPr>
                <w:rFonts w:asciiTheme="majorHAnsi" w:hAnsiTheme="majorHAnsi"/>
                <w:spacing w:val="-47"/>
                <w:w w:val="90"/>
                <w:sz w:val="18"/>
              </w:rPr>
              <w:t xml:space="preserve"> </w:t>
            </w:r>
            <w:r>
              <w:rPr>
                <w:rFonts w:asciiTheme="majorHAnsi" w:hAnsiTheme="majorHAnsi"/>
                <w:w w:val="90"/>
                <w:sz w:val="18"/>
              </w:rPr>
              <w:t>have</w:t>
            </w:r>
            <w:r>
              <w:rPr>
                <w:rFonts w:asciiTheme="majorHAnsi" w:hAnsiTheme="majorHAnsi"/>
                <w:spacing w:val="-3"/>
                <w:w w:val="90"/>
                <w:sz w:val="18"/>
              </w:rPr>
              <w:t xml:space="preserve"> </w:t>
            </w:r>
            <w:r>
              <w:rPr>
                <w:rFonts w:asciiTheme="majorHAnsi" w:hAnsiTheme="majorHAnsi"/>
                <w:w w:val="90"/>
                <w:sz w:val="18"/>
              </w:rPr>
              <w:t>to</w:t>
            </w:r>
            <w:r>
              <w:rPr>
                <w:rFonts w:asciiTheme="majorHAnsi" w:hAnsiTheme="majorHAnsi"/>
                <w:spacing w:val="-4"/>
                <w:w w:val="90"/>
                <w:sz w:val="18"/>
              </w:rPr>
              <w:t xml:space="preserve"> </w:t>
            </w:r>
            <w:r>
              <w:rPr>
                <w:rFonts w:asciiTheme="majorHAnsi" w:hAnsiTheme="majorHAnsi"/>
                <w:w w:val="90"/>
                <w:sz w:val="18"/>
              </w:rPr>
              <w:t>be</w:t>
            </w:r>
            <w:r>
              <w:rPr>
                <w:rFonts w:asciiTheme="majorHAnsi" w:hAnsiTheme="majorHAnsi"/>
                <w:spacing w:val="-3"/>
                <w:w w:val="90"/>
                <w:sz w:val="18"/>
              </w:rPr>
              <w:t xml:space="preserve"> </w:t>
            </w:r>
            <w:r>
              <w:rPr>
                <w:rFonts w:asciiTheme="majorHAnsi" w:hAnsiTheme="majorHAnsi"/>
                <w:w w:val="90"/>
                <w:sz w:val="18"/>
              </w:rPr>
              <w:t>effective)</w:t>
            </w:r>
          </w:p>
        </w:tc>
        <w:tc>
          <w:tcPr>
            <w:tcW w:w="8049" w:type="dxa"/>
            <w:gridSpan w:val="3"/>
          </w:tcPr>
          <w:p w14:paraId="2D803FCA">
            <w:pPr>
              <w:pStyle w:val="9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45" w:lineRule="exact"/>
              <w:rPr>
                <w:rFonts w:asciiTheme="majorHAnsi" w:hAnsiTheme="majorHAnsi"/>
                <w:w w:val="90"/>
                <w:sz w:val="20"/>
              </w:rPr>
            </w:pPr>
            <w:r>
              <w:rPr>
                <w:rFonts w:asciiTheme="majorHAnsi" w:hAnsiTheme="majorHAnsi"/>
                <w:w w:val="90"/>
                <w:sz w:val="20"/>
              </w:rPr>
              <w:t>Proven ETL, SSIS and SSRS experience</w:t>
            </w:r>
          </w:p>
          <w:p w14:paraId="20A9A70E">
            <w:pPr>
              <w:pStyle w:val="9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45" w:lineRule="exact"/>
              <w:rPr>
                <w:rFonts w:asciiTheme="majorHAnsi" w:hAnsiTheme="majorHAnsi"/>
                <w:w w:val="90"/>
                <w:sz w:val="20"/>
              </w:rPr>
            </w:pPr>
            <w:r>
              <w:rPr>
                <w:rFonts w:asciiTheme="majorHAnsi" w:hAnsiTheme="majorHAnsi"/>
                <w:w w:val="90"/>
                <w:sz w:val="20"/>
              </w:rPr>
              <w:t>Good SQL Server and database design skills</w:t>
            </w:r>
          </w:p>
          <w:p w14:paraId="055DFC92">
            <w:pPr>
              <w:pStyle w:val="9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45" w:lineRule="exact"/>
              <w:rPr>
                <w:rFonts w:asciiTheme="majorHAnsi" w:hAnsiTheme="majorHAnsi"/>
                <w:w w:val="90"/>
                <w:sz w:val="20"/>
              </w:rPr>
            </w:pPr>
            <w:r>
              <w:rPr>
                <w:rFonts w:asciiTheme="majorHAnsi" w:hAnsiTheme="majorHAnsi"/>
                <w:w w:val="90"/>
                <w:sz w:val="20"/>
              </w:rPr>
              <w:tab/>
            </w:r>
            <w:r>
              <w:rPr>
                <w:rFonts w:asciiTheme="majorHAnsi" w:hAnsiTheme="majorHAnsi"/>
                <w:w w:val="90"/>
                <w:sz w:val="20"/>
              </w:rPr>
              <w:t>Should have ability to write good T-SQL code</w:t>
            </w:r>
          </w:p>
          <w:p w14:paraId="780E31CB">
            <w:pPr>
              <w:pStyle w:val="9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45" w:lineRule="exact"/>
              <w:rPr>
                <w:rFonts w:asciiTheme="majorHAnsi" w:hAnsiTheme="majorHAnsi"/>
                <w:w w:val="90"/>
                <w:sz w:val="20"/>
              </w:rPr>
            </w:pPr>
            <w:r>
              <w:rPr>
                <w:rFonts w:asciiTheme="majorHAnsi" w:hAnsiTheme="majorHAnsi"/>
                <w:w w:val="90"/>
                <w:sz w:val="20"/>
              </w:rPr>
              <w:tab/>
            </w:r>
            <w:r>
              <w:rPr>
                <w:rFonts w:asciiTheme="majorHAnsi" w:hAnsiTheme="majorHAnsi"/>
                <w:w w:val="90"/>
                <w:sz w:val="20"/>
              </w:rPr>
              <w:t>Good communication and interpersonal skills with superb attention to detail.</w:t>
            </w:r>
          </w:p>
          <w:p w14:paraId="3BEA0537">
            <w:pPr>
              <w:pStyle w:val="9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45" w:lineRule="exact"/>
              <w:rPr>
                <w:rFonts w:asciiTheme="majorHAnsi" w:hAnsiTheme="majorHAnsi"/>
                <w:w w:val="90"/>
                <w:sz w:val="20"/>
              </w:rPr>
            </w:pPr>
            <w:r>
              <w:rPr>
                <w:rFonts w:asciiTheme="majorHAnsi" w:hAnsiTheme="majorHAnsi"/>
                <w:w w:val="90"/>
                <w:sz w:val="20"/>
              </w:rPr>
              <w:t xml:space="preserve">Proactive and innovative, you must also have the ability to work under pressure within a fast-paced, ever-changing environment. </w:t>
            </w:r>
          </w:p>
          <w:p w14:paraId="550B97C3">
            <w:pPr>
              <w:pStyle w:val="9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45" w:lineRule="exact"/>
              <w:rPr>
                <w:rFonts w:asciiTheme="majorHAnsi" w:hAnsiTheme="majorHAnsi"/>
                <w:w w:val="90"/>
                <w:sz w:val="20"/>
              </w:rPr>
            </w:pPr>
            <w:r>
              <w:rPr>
                <w:rFonts w:asciiTheme="majorHAnsi" w:hAnsiTheme="majorHAnsi"/>
                <w:w w:val="90"/>
                <w:sz w:val="20"/>
              </w:rPr>
              <w:t>Able to successfully complete tasks with limited supervision.</w:t>
            </w:r>
          </w:p>
          <w:p w14:paraId="4112BB4E">
            <w:pPr>
              <w:pStyle w:val="9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45" w:lineRule="exact"/>
              <w:rPr>
                <w:rFonts w:asciiTheme="majorHAnsi" w:hAnsiTheme="majorHAnsi"/>
                <w:w w:val="90"/>
                <w:sz w:val="20"/>
              </w:rPr>
            </w:pPr>
            <w:r>
              <w:rPr>
                <w:rFonts w:asciiTheme="majorHAnsi" w:hAnsiTheme="majorHAnsi"/>
                <w:w w:val="90"/>
                <w:sz w:val="20"/>
              </w:rPr>
              <w:t xml:space="preserve">Must be able to manage and thrive in a virtual, global, and fast paced environment </w:t>
            </w:r>
          </w:p>
          <w:p w14:paraId="33FFD913">
            <w:pPr>
              <w:pStyle w:val="9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w w:val="90"/>
                <w:sz w:val="20"/>
              </w:rPr>
              <w:t>Desired qualities: Innovative thinking, curious, action oriented, ability to drive improvements, strong relationship builder, excellent analytical skills, superior communication skills, highly adaptable, and able to thrive in a fast-paced environment.</w:t>
            </w:r>
          </w:p>
        </w:tc>
      </w:tr>
    </w:tbl>
    <w:p w14:paraId="3D4D15E2">
      <w:pPr>
        <w:pStyle w:val="4"/>
        <w:spacing w:after="1"/>
        <w:rPr>
          <w:rFonts w:asciiTheme="majorHAnsi" w:hAnsiTheme="majorHAnsi"/>
          <w:b/>
          <w:sz w:val="21"/>
        </w:rPr>
      </w:pPr>
    </w:p>
    <w:tbl>
      <w:tblPr>
        <w:tblStyle w:val="3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2410"/>
        <w:gridCol w:w="1277"/>
        <w:gridCol w:w="1418"/>
        <w:gridCol w:w="2926"/>
      </w:tblGrid>
      <w:tr w14:paraId="3C4E5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268" w:type="dxa"/>
            <w:vMerge w:val="restart"/>
          </w:tcPr>
          <w:p w14:paraId="41D3B2F4">
            <w:pPr>
              <w:pStyle w:val="9"/>
              <w:spacing w:before="9"/>
              <w:ind w:left="107" w:right="194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b/>
                <w:w w:val="85"/>
                <w:sz w:val="20"/>
              </w:rPr>
              <w:t>Knowledge &amp; Capability</w:t>
            </w:r>
            <w:r>
              <w:rPr>
                <w:rFonts w:asciiTheme="majorHAnsi" w:hAnsiTheme="majorHAnsi"/>
                <w:b/>
                <w:spacing w:val="-45"/>
                <w:w w:val="85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18"/>
              </w:rPr>
              <w:t>(Relevant experience the</w:t>
            </w:r>
            <w:r>
              <w:rPr>
                <w:rFonts w:asciiTheme="majorHAnsi" w:hAnsiTheme="majorHAnsi"/>
                <w:spacing w:val="1"/>
                <w:w w:val="90"/>
                <w:sz w:val="18"/>
              </w:rPr>
              <w:t xml:space="preserve"> </w:t>
            </w:r>
            <w:r>
              <w:rPr>
                <w:rFonts w:asciiTheme="majorHAnsi" w:hAnsiTheme="majorHAnsi"/>
                <w:w w:val="95"/>
                <w:sz w:val="18"/>
              </w:rPr>
              <w:t>person</w:t>
            </w:r>
            <w:r>
              <w:rPr>
                <w:rFonts w:asciiTheme="majorHAnsi" w:hAnsiTheme="majorHAnsi"/>
                <w:spacing w:val="-10"/>
                <w:w w:val="95"/>
                <w:sz w:val="18"/>
              </w:rPr>
              <w:t xml:space="preserve"> </w:t>
            </w:r>
            <w:r>
              <w:rPr>
                <w:rFonts w:asciiTheme="majorHAnsi" w:hAnsiTheme="majorHAnsi"/>
                <w:w w:val="95"/>
                <w:sz w:val="18"/>
              </w:rPr>
              <w:t>must</w:t>
            </w:r>
            <w:r>
              <w:rPr>
                <w:rFonts w:asciiTheme="majorHAnsi" w:hAnsiTheme="majorHAnsi"/>
                <w:spacing w:val="-8"/>
                <w:w w:val="95"/>
                <w:sz w:val="18"/>
              </w:rPr>
              <w:t xml:space="preserve"> </w:t>
            </w:r>
            <w:r>
              <w:rPr>
                <w:rFonts w:asciiTheme="majorHAnsi" w:hAnsiTheme="majorHAnsi"/>
                <w:w w:val="95"/>
                <w:sz w:val="18"/>
              </w:rPr>
              <w:t>have)</w:t>
            </w:r>
          </w:p>
        </w:tc>
        <w:tc>
          <w:tcPr>
            <w:tcW w:w="2410" w:type="dxa"/>
          </w:tcPr>
          <w:p w14:paraId="47DA2C67">
            <w:pPr>
              <w:pStyle w:val="9"/>
              <w:spacing w:before="116"/>
              <w:ind w:left="1018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w w:val="95"/>
                <w:sz w:val="18"/>
              </w:rPr>
              <w:t>Capability</w:t>
            </w:r>
          </w:p>
        </w:tc>
        <w:tc>
          <w:tcPr>
            <w:tcW w:w="1277" w:type="dxa"/>
          </w:tcPr>
          <w:p w14:paraId="175D0EC2">
            <w:pPr>
              <w:pStyle w:val="9"/>
              <w:spacing w:before="8"/>
              <w:ind w:left="161" w:right="153"/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w w:val="95"/>
                <w:sz w:val="18"/>
              </w:rPr>
              <w:t>Experience</w:t>
            </w:r>
          </w:p>
          <w:p w14:paraId="2615D229">
            <w:pPr>
              <w:pStyle w:val="9"/>
              <w:spacing w:line="201" w:lineRule="exact"/>
              <w:ind w:left="161" w:right="151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(years)</w:t>
            </w:r>
          </w:p>
        </w:tc>
        <w:tc>
          <w:tcPr>
            <w:tcW w:w="1418" w:type="dxa"/>
          </w:tcPr>
          <w:p w14:paraId="1C5E02F2">
            <w:pPr>
              <w:pStyle w:val="9"/>
              <w:spacing w:before="8"/>
              <w:ind w:left="105" w:right="97"/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w w:val="85"/>
                <w:sz w:val="18"/>
              </w:rPr>
              <w:t>Capability</w:t>
            </w:r>
            <w:r>
              <w:rPr>
                <w:rFonts w:asciiTheme="majorHAnsi" w:hAnsiTheme="majorHAnsi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Theme="majorHAnsi" w:hAnsiTheme="majorHAnsi"/>
                <w:b/>
                <w:w w:val="85"/>
                <w:sz w:val="18"/>
              </w:rPr>
              <w:t>Level</w:t>
            </w:r>
          </w:p>
          <w:p w14:paraId="43752049">
            <w:pPr>
              <w:pStyle w:val="9"/>
              <w:spacing w:line="201" w:lineRule="exact"/>
              <w:ind w:left="105" w:right="93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(1-5)</w:t>
            </w:r>
          </w:p>
        </w:tc>
        <w:tc>
          <w:tcPr>
            <w:tcW w:w="2926" w:type="dxa"/>
          </w:tcPr>
          <w:p w14:paraId="53415939">
            <w:pPr>
              <w:pStyle w:val="9"/>
              <w:spacing w:before="116"/>
              <w:ind w:left="989" w:right="974"/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w w:val="95"/>
                <w:sz w:val="18"/>
              </w:rPr>
              <w:t>Knowledge</w:t>
            </w:r>
          </w:p>
        </w:tc>
      </w:tr>
      <w:tr w14:paraId="7AAE7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 w14:paraId="616E9B49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410" w:type="dxa"/>
          </w:tcPr>
          <w:p w14:paraId="79D8EB80">
            <w:pPr>
              <w:pStyle w:val="9"/>
              <w:spacing w:before="86"/>
              <w:ind w:left="108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SQL, ETL</w:t>
            </w:r>
          </w:p>
        </w:tc>
        <w:tc>
          <w:tcPr>
            <w:tcW w:w="1277" w:type="dxa"/>
          </w:tcPr>
          <w:p w14:paraId="3DA27249">
            <w:pPr>
              <w:pStyle w:val="9"/>
              <w:spacing w:before="86"/>
              <w:ind w:left="0" w:right="506"/>
              <w:jc w:val="right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0-</w:t>
            </w:r>
            <w:r>
              <w:rPr>
                <w:rFonts w:hint="default" w:asciiTheme="majorHAnsi" w:hAnsiTheme="majorHAnsi"/>
                <w:sz w:val="18"/>
                <w:lang w:val="en-US"/>
              </w:rPr>
              <w:t>5</w:t>
            </w:r>
          </w:p>
        </w:tc>
        <w:tc>
          <w:tcPr>
            <w:tcW w:w="1418" w:type="dxa"/>
          </w:tcPr>
          <w:p w14:paraId="66E6B7D3">
            <w:pPr>
              <w:pStyle w:val="9"/>
              <w:spacing w:before="86"/>
              <w:ind w:left="662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w w:val="91"/>
                <w:sz w:val="18"/>
              </w:rPr>
              <w:t>4</w:t>
            </w:r>
          </w:p>
        </w:tc>
        <w:tc>
          <w:tcPr>
            <w:tcW w:w="2926" w:type="dxa"/>
          </w:tcPr>
          <w:p w14:paraId="1BC815C4">
            <w:pPr>
              <w:pStyle w:val="9"/>
              <w:spacing w:before="86"/>
              <w:ind w:left="108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w w:val="90"/>
                <w:sz w:val="18"/>
              </w:rPr>
              <w:t>Proficient in writing SQL, SP, Function, etc and good in ETL Processes</w:t>
            </w:r>
          </w:p>
        </w:tc>
      </w:tr>
      <w:tr w14:paraId="24077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 w14:paraId="38804C1C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410" w:type="dxa"/>
          </w:tcPr>
          <w:p w14:paraId="611F7D62">
            <w:pPr>
              <w:pStyle w:val="9"/>
              <w:spacing w:line="218" w:lineRule="exact"/>
              <w:ind w:left="141" w:right="248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w w:val="90"/>
                <w:sz w:val="18"/>
              </w:rPr>
              <w:t>MS SQL Server, MySQL</w:t>
            </w:r>
          </w:p>
        </w:tc>
        <w:tc>
          <w:tcPr>
            <w:tcW w:w="1277" w:type="dxa"/>
          </w:tcPr>
          <w:p w14:paraId="12EFC58E">
            <w:pPr>
              <w:pStyle w:val="9"/>
              <w:spacing w:before="105"/>
              <w:ind w:left="0" w:right="506"/>
              <w:jc w:val="right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0-</w:t>
            </w:r>
            <w:r>
              <w:rPr>
                <w:rFonts w:hint="default" w:asciiTheme="majorHAnsi" w:hAnsiTheme="majorHAnsi"/>
                <w:sz w:val="18"/>
                <w:lang w:val="en-US"/>
              </w:rPr>
              <w:t>5</w:t>
            </w:r>
          </w:p>
        </w:tc>
        <w:tc>
          <w:tcPr>
            <w:tcW w:w="1418" w:type="dxa"/>
          </w:tcPr>
          <w:p w14:paraId="1B37B849">
            <w:pPr>
              <w:pStyle w:val="9"/>
              <w:spacing w:before="105"/>
              <w:ind w:left="662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w w:val="91"/>
                <w:sz w:val="18"/>
              </w:rPr>
              <w:t>4</w:t>
            </w:r>
          </w:p>
        </w:tc>
        <w:tc>
          <w:tcPr>
            <w:tcW w:w="2926" w:type="dxa"/>
          </w:tcPr>
          <w:p w14:paraId="5BAE2E60">
            <w:pPr>
              <w:pStyle w:val="9"/>
              <w:spacing w:before="105"/>
              <w:ind w:left="108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pacing w:val="-1"/>
                <w:w w:val="90"/>
                <w:sz w:val="18"/>
              </w:rPr>
              <w:t>Must have knowledge in this DB</w:t>
            </w:r>
          </w:p>
        </w:tc>
      </w:tr>
      <w:tr w14:paraId="13A0C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 w14:paraId="5A8EB9FD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410" w:type="dxa"/>
          </w:tcPr>
          <w:p w14:paraId="21D7AFC6">
            <w:pPr>
              <w:pStyle w:val="9"/>
              <w:spacing w:before="26"/>
              <w:ind w:left="141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w w:val="95"/>
                <w:sz w:val="18"/>
              </w:rPr>
              <w:t>SSIS, SSRS</w:t>
            </w:r>
          </w:p>
        </w:tc>
        <w:tc>
          <w:tcPr>
            <w:tcW w:w="1277" w:type="dxa"/>
          </w:tcPr>
          <w:p w14:paraId="263927A3">
            <w:pPr>
              <w:pStyle w:val="9"/>
              <w:spacing w:before="26"/>
              <w:ind w:left="0" w:right="506"/>
              <w:jc w:val="right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0-</w:t>
            </w:r>
            <w:r>
              <w:rPr>
                <w:rFonts w:hint="default" w:asciiTheme="majorHAnsi" w:hAnsiTheme="majorHAnsi"/>
                <w:sz w:val="18"/>
                <w:lang w:val="en-US"/>
              </w:rPr>
              <w:t>5</w:t>
            </w:r>
          </w:p>
        </w:tc>
        <w:tc>
          <w:tcPr>
            <w:tcW w:w="1418" w:type="dxa"/>
          </w:tcPr>
          <w:p w14:paraId="488C943F">
            <w:pPr>
              <w:pStyle w:val="9"/>
              <w:spacing w:before="26"/>
              <w:ind w:left="662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w w:val="91"/>
                <w:sz w:val="18"/>
              </w:rPr>
              <w:t>3</w:t>
            </w:r>
          </w:p>
        </w:tc>
        <w:tc>
          <w:tcPr>
            <w:tcW w:w="2926" w:type="dxa"/>
          </w:tcPr>
          <w:p w14:paraId="2E13EA49">
            <w:pPr>
              <w:pStyle w:val="9"/>
              <w:spacing w:before="26"/>
              <w:ind w:left="108"/>
              <w:rPr>
                <w:rFonts w:hint="default" w:asciiTheme="majorHAnsi" w:hAnsiTheme="majorHAnsi"/>
                <w:sz w:val="18"/>
                <w:lang w:val="en-US"/>
              </w:rPr>
            </w:pPr>
            <w:r>
              <w:rPr>
                <w:rFonts w:hint="default" w:asciiTheme="majorHAnsi" w:hAnsiTheme="majorHAnsi"/>
                <w:sz w:val="18"/>
                <w:lang w:val="en-US"/>
              </w:rPr>
              <w:t>Proficient</w:t>
            </w:r>
          </w:p>
        </w:tc>
      </w:tr>
      <w:tr w14:paraId="58292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 w14:paraId="537BED60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410" w:type="dxa"/>
          </w:tcPr>
          <w:p w14:paraId="33C0C304">
            <w:pPr>
              <w:pStyle w:val="9"/>
              <w:spacing w:before="105"/>
              <w:ind w:left="141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w w:val="95"/>
                <w:sz w:val="18"/>
              </w:rPr>
              <w:t>SSAS, Talend, Pentaho</w:t>
            </w:r>
          </w:p>
        </w:tc>
        <w:tc>
          <w:tcPr>
            <w:tcW w:w="1277" w:type="dxa"/>
          </w:tcPr>
          <w:p w14:paraId="6834AAAE">
            <w:pPr>
              <w:pStyle w:val="9"/>
              <w:spacing w:before="105"/>
              <w:ind w:left="0" w:right="506"/>
              <w:jc w:val="right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0-</w:t>
            </w:r>
            <w:r>
              <w:rPr>
                <w:rFonts w:hint="default" w:asciiTheme="majorHAnsi" w:hAnsiTheme="majorHAnsi"/>
                <w:sz w:val="18"/>
                <w:lang w:val="en-US"/>
              </w:rPr>
              <w:t>3</w:t>
            </w:r>
          </w:p>
        </w:tc>
        <w:tc>
          <w:tcPr>
            <w:tcW w:w="1418" w:type="dxa"/>
          </w:tcPr>
          <w:p w14:paraId="4031B3F5">
            <w:pPr>
              <w:pStyle w:val="9"/>
              <w:spacing w:before="105"/>
              <w:ind w:left="662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w w:val="91"/>
                <w:sz w:val="18"/>
              </w:rPr>
              <w:t>3</w:t>
            </w:r>
          </w:p>
        </w:tc>
        <w:tc>
          <w:tcPr>
            <w:tcW w:w="2926" w:type="dxa"/>
          </w:tcPr>
          <w:p w14:paraId="1670B296">
            <w:pPr>
              <w:pStyle w:val="9"/>
              <w:spacing w:line="218" w:lineRule="exact"/>
              <w:ind w:left="108" w:right="101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w w:val="90"/>
                <w:sz w:val="18"/>
              </w:rPr>
              <w:t>Good to have knowledge</w:t>
            </w:r>
          </w:p>
        </w:tc>
      </w:tr>
      <w:tr w14:paraId="6ACAF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 w14:paraId="7C906302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410" w:type="dxa"/>
          </w:tcPr>
          <w:p w14:paraId="2540B422">
            <w:pPr>
              <w:pStyle w:val="9"/>
              <w:spacing w:before="26"/>
              <w:ind w:left="141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w w:val="85"/>
                <w:sz w:val="18"/>
              </w:rPr>
              <w:t>ADF, AWS Glue, GCP</w:t>
            </w:r>
          </w:p>
        </w:tc>
        <w:tc>
          <w:tcPr>
            <w:tcW w:w="1277" w:type="dxa"/>
          </w:tcPr>
          <w:p w14:paraId="30423F9D">
            <w:pPr>
              <w:pStyle w:val="9"/>
              <w:spacing w:before="26"/>
              <w:ind w:left="0" w:right="506"/>
              <w:jc w:val="right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0-</w:t>
            </w:r>
            <w:r>
              <w:rPr>
                <w:rFonts w:hint="default" w:asciiTheme="majorHAnsi" w:hAnsiTheme="majorHAnsi"/>
                <w:sz w:val="18"/>
                <w:lang w:val="en-US"/>
              </w:rPr>
              <w:t>3</w:t>
            </w:r>
          </w:p>
        </w:tc>
        <w:tc>
          <w:tcPr>
            <w:tcW w:w="1418" w:type="dxa"/>
          </w:tcPr>
          <w:p w14:paraId="653F5F5E">
            <w:pPr>
              <w:pStyle w:val="9"/>
              <w:spacing w:before="26"/>
              <w:ind w:left="662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w w:val="91"/>
                <w:sz w:val="18"/>
              </w:rPr>
              <w:t>2</w:t>
            </w:r>
          </w:p>
        </w:tc>
        <w:tc>
          <w:tcPr>
            <w:tcW w:w="2926" w:type="dxa"/>
          </w:tcPr>
          <w:p w14:paraId="2F873AED">
            <w:pPr>
              <w:pStyle w:val="9"/>
              <w:spacing w:before="26"/>
              <w:ind w:left="108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w w:val="90"/>
                <w:sz w:val="18"/>
              </w:rPr>
              <w:t>Good to have knowledge</w:t>
            </w:r>
          </w:p>
        </w:tc>
      </w:tr>
      <w:tr w14:paraId="40080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 w14:paraId="2EA210E5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410" w:type="dxa"/>
          </w:tcPr>
          <w:p w14:paraId="3F407BBC">
            <w:pPr>
              <w:pStyle w:val="9"/>
              <w:spacing w:line="218" w:lineRule="exact"/>
              <w:ind w:left="141" w:right="628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pacing w:val="-1"/>
                <w:w w:val="90"/>
                <w:sz w:val="18"/>
              </w:rPr>
              <w:t>Power BI, Looker, Tableau</w:t>
            </w:r>
          </w:p>
        </w:tc>
        <w:tc>
          <w:tcPr>
            <w:tcW w:w="1277" w:type="dxa"/>
          </w:tcPr>
          <w:p w14:paraId="26C9BAC1">
            <w:pPr>
              <w:pStyle w:val="9"/>
              <w:spacing w:before="108"/>
              <w:ind w:left="0" w:right="506"/>
              <w:jc w:val="right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0-</w:t>
            </w:r>
            <w:r>
              <w:rPr>
                <w:rFonts w:hint="default" w:asciiTheme="majorHAnsi" w:hAnsiTheme="majorHAnsi"/>
                <w:sz w:val="18"/>
                <w:lang w:val="en-US"/>
              </w:rPr>
              <w:t>4</w:t>
            </w:r>
          </w:p>
        </w:tc>
        <w:tc>
          <w:tcPr>
            <w:tcW w:w="1418" w:type="dxa"/>
          </w:tcPr>
          <w:p w14:paraId="7F99D68D">
            <w:pPr>
              <w:pStyle w:val="9"/>
              <w:spacing w:before="108"/>
              <w:ind w:left="662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w w:val="91"/>
                <w:sz w:val="18"/>
              </w:rPr>
              <w:t>2</w:t>
            </w:r>
          </w:p>
        </w:tc>
        <w:tc>
          <w:tcPr>
            <w:tcW w:w="2926" w:type="dxa"/>
          </w:tcPr>
          <w:p w14:paraId="181DE51F">
            <w:pPr>
              <w:pStyle w:val="9"/>
              <w:spacing w:line="218" w:lineRule="exact"/>
              <w:ind w:left="108" w:right="165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w w:val="90"/>
                <w:sz w:val="18"/>
              </w:rPr>
              <w:t>Good to have Knowledge</w:t>
            </w:r>
          </w:p>
        </w:tc>
      </w:tr>
      <w:tr w14:paraId="54D90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2268" w:type="dxa"/>
          </w:tcPr>
          <w:p w14:paraId="1EA61CB1">
            <w:pPr>
              <w:pStyle w:val="9"/>
              <w:spacing w:before="6" w:line="252" w:lineRule="auto"/>
              <w:ind w:left="107" w:right="194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w w:val="85"/>
                <w:sz w:val="20"/>
              </w:rPr>
              <w:t>Management/</w:t>
            </w:r>
            <w:r>
              <w:rPr>
                <w:rFonts w:asciiTheme="majorHAnsi" w:hAnsiTheme="majorHAnsi"/>
                <w:b/>
                <w:spacing w:val="25"/>
                <w:w w:val="85"/>
                <w:sz w:val="20"/>
              </w:rPr>
              <w:t xml:space="preserve"> </w:t>
            </w:r>
            <w:r>
              <w:rPr>
                <w:rFonts w:asciiTheme="majorHAnsi" w:hAnsiTheme="majorHAnsi"/>
                <w:b/>
                <w:w w:val="85"/>
                <w:sz w:val="20"/>
              </w:rPr>
              <w:t>Personal</w:t>
            </w:r>
            <w:r>
              <w:rPr>
                <w:rFonts w:asciiTheme="majorHAnsi" w:hAnsiTheme="majorHAnsi"/>
                <w:b/>
                <w:spacing w:val="-44"/>
                <w:w w:val="85"/>
                <w:sz w:val="20"/>
              </w:rPr>
              <w:t xml:space="preserve"> </w:t>
            </w:r>
            <w:r>
              <w:rPr>
                <w:rFonts w:asciiTheme="majorHAnsi" w:hAnsiTheme="majorHAnsi"/>
                <w:b/>
                <w:w w:val="95"/>
                <w:sz w:val="20"/>
              </w:rPr>
              <w:t>Skills</w:t>
            </w:r>
          </w:p>
          <w:p w14:paraId="192C2AFE">
            <w:pPr>
              <w:pStyle w:val="9"/>
              <w:spacing w:line="242" w:lineRule="auto"/>
              <w:ind w:left="107" w:right="772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w w:val="90"/>
                <w:sz w:val="20"/>
              </w:rPr>
              <w:t>(</w:t>
            </w:r>
            <w:r>
              <w:rPr>
                <w:rFonts w:asciiTheme="majorHAnsi" w:hAnsiTheme="majorHAnsi"/>
                <w:w w:val="90"/>
                <w:sz w:val="18"/>
              </w:rPr>
              <w:t>Non-technical and</w:t>
            </w:r>
            <w:r>
              <w:rPr>
                <w:rFonts w:asciiTheme="majorHAnsi" w:hAnsiTheme="majorHAnsi"/>
                <w:spacing w:val="-48"/>
                <w:w w:val="90"/>
                <w:sz w:val="18"/>
              </w:rPr>
              <w:t xml:space="preserve"> </w:t>
            </w:r>
            <w:r>
              <w:rPr>
                <w:rFonts w:asciiTheme="majorHAnsi" w:hAnsiTheme="majorHAnsi"/>
                <w:w w:val="90"/>
                <w:sz w:val="18"/>
              </w:rPr>
              <w:t>managerial skills</w:t>
            </w:r>
          </w:p>
        </w:tc>
        <w:tc>
          <w:tcPr>
            <w:tcW w:w="8031" w:type="dxa"/>
            <w:gridSpan w:val="4"/>
          </w:tcPr>
          <w:p w14:paraId="6930D23E">
            <w:pPr>
              <w:pStyle w:val="9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line="243" w:lineRule="exact"/>
              <w:ind w:hanging="36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w w:val="90"/>
                <w:sz w:val="20"/>
              </w:rPr>
              <w:t>Excellent</w:t>
            </w:r>
            <w:r>
              <w:rPr>
                <w:rFonts w:asciiTheme="majorHAnsi" w:hAnsiTheme="maj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verbal</w:t>
            </w:r>
            <w:r>
              <w:rPr>
                <w:rFonts w:asciiTheme="majorHAnsi" w:hAnsiTheme="maj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and</w:t>
            </w:r>
            <w:r>
              <w:rPr>
                <w:rFonts w:asciiTheme="majorHAnsi" w:hAnsiTheme="majorHAnsi"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written</w:t>
            </w:r>
            <w:r>
              <w:rPr>
                <w:rFonts w:asciiTheme="majorHAnsi" w:hAnsiTheme="majorHAnsi"/>
                <w:spacing w:val="-2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Communication</w:t>
            </w:r>
            <w:r>
              <w:rPr>
                <w:rFonts w:asciiTheme="majorHAnsi" w:hAnsiTheme="majorHAnsi"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skills</w:t>
            </w:r>
          </w:p>
          <w:p w14:paraId="3824C2F8">
            <w:pPr>
              <w:pStyle w:val="9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2"/>
              <w:ind w:hanging="36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w w:val="90"/>
                <w:sz w:val="20"/>
              </w:rPr>
              <w:t>Willingness</w:t>
            </w:r>
            <w:r>
              <w:rPr>
                <w:rFonts w:asciiTheme="majorHAnsi" w:hAnsiTheme="majorHAnsi"/>
                <w:spacing w:val="-6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to</w:t>
            </w:r>
            <w:r>
              <w:rPr>
                <w:rFonts w:asciiTheme="majorHAnsi" w:hAnsiTheme="majorHAnsi"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take</w:t>
            </w:r>
            <w:r>
              <w:rPr>
                <w:rFonts w:asciiTheme="majorHAnsi" w:hAnsiTheme="maj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ownership</w:t>
            </w:r>
            <w:r>
              <w:rPr>
                <w:rFonts w:asciiTheme="majorHAnsi" w:hAnsiTheme="majorHAnsi"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and</w:t>
            </w:r>
            <w:r>
              <w:rPr>
                <w:rFonts w:asciiTheme="majorHAnsi" w:hAnsiTheme="majorHAnsi"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accountability</w:t>
            </w:r>
            <w:r>
              <w:rPr>
                <w:rFonts w:asciiTheme="majorHAnsi" w:hAnsiTheme="majorHAnsi"/>
                <w:spacing w:val="-2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for own</w:t>
            </w:r>
            <w:r>
              <w:rPr>
                <w:rFonts w:asciiTheme="majorHAnsi" w:hAnsiTheme="majorHAnsi"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self</w:t>
            </w:r>
            <w:r>
              <w:rPr>
                <w:rFonts w:asciiTheme="majorHAnsi" w:hAnsiTheme="majorHAnsi"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and</w:t>
            </w:r>
            <w:r>
              <w:rPr>
                <w:rFonts w:asciiTheme="majorHAnsi" w:hAnsiTheme="majorHAnsi"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team</w:t>
            </w:r>
          </w:p>
          <w:p w14:paraId="4D60C305">
            <w:pPr>
              <w:pStyle w:val="9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2"/>
              <w:ind w:hanging="36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w w:val="90"/>
                <w:sz w:val="20"/>
              </w:rPr>
              <w:t>Mindset</w:t>
            </w:r>
            <w:r>
              <w:rPr>
                <w:rFonts w:asciiTheme="majorHAnsi" w:hAnsiTheme="majorHAnsi"/>
                <w:spacing w:val="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to</w:t>
            </w:r>
            <w:r>
              <w:rPr>
                <w:rFonts w:asciiTheme="majorHAnsi" w:hAnsiTheme="majorHAnsi"/>
                <w:spacing w:val="2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collaborate</w:t>
            </w:r>
            <w:r>
              <w:rPr>
                <w:rFonts w:asciiTheme="majorHAnsi" w:hAnsiTheme="majorHAnsi"/>
                <w:spacing w:val="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in</w:t>
            </w:r>
            <w:r>
              <w:rPr>
                <w:rFonts w:asciiTheme="majorHAnsi" w:hAnsiTheme="majorHAnsi"/>
                <w:spacing w:val="3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team-working class</w:t>
            </w:r>
          </w:p>
          <w:p w14:paraId="5506432A">
            <w:pPr>
              <w:pStyle w:val="9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2"/>
              <w:ind w:hanging="36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w w:val="90"/>
                <w:sz w:val="20"/>
              </w:rPr>
              <w:t>Penchant</w:t>
            </w:r>
            <w:r>
              <w:rPr>
                <w:rFonts w:asciiTheme="majorHAnsi" w:hAnsiTheme="majorHAnsi"/>
                <w:spacing w:val="-5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for</w:t>
            </w:r>
            <w:r>
              <w:rPr>
                <w:rFonts w:asciiTheme="majorHAnsi" w:hAnsiTheme="majorHAnsi"/>
                <w:spacing w:val="-5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quality</w:t>
            </w:r>
            <w:r>
              <w:rPr>
                <w:rFonts w:asciiTheme="majorHAnsi" w:hAnsiTheme="majorHAnsi"/>
                <w:spacing w:val="-6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output</w:t>
            </w:r>
            <w:r>
              <w:rPr>
                <w:rFonts w:asciiTheme="majorHAnsi" w:hAnsiTheme="majorHAnsi"/>
                <w:spacing w:val="-5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in</w:t>
            </w:r>
            <w:r>
              <w:rPr>
                <w:rFonts w:asciiTheme="majorHAnsi" w:hAnsiTheme="majorHAnsi"/>
                <w:spacing w:val="-5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challenging</w:t>
            </w:r>
            <w:r>
              <w:rPr>
                <w:rFonts w:asciiTheme="majorHAnsi" w:hAnsiTheme="majorHAnsi"/>
                <w:spacing w:val="-6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time-line</w:t>
            </w:r>
          </w:p>
        </w:tc>
      </w:tr>
    </w:tbl>
    <w:p w14:paraId="509EA6E6">
      <w:pPr>
        <w:rPr>
          <w:rFonts w:asciiTheme="majorHAnsi" w:hAnsiTheme="majorHAnsi"/>
          <w:sz w:val="20"/>
        </w:rPr>
        <w:sectPr>
          <w:headerReference r:id="rId3" w:type="default"/>
          <w:footerReference r:id="rId4" w:type="default"/>
          <w:type w:val="continuous"/>
          <w:pgSz w:w="12240" w:h="15840"/>
          <w:pgMar w:top="1500" w:right="780" w:bottom="720" w:left="900" w:header="627" w:footer="522" w:gutter="0"/>
          <w:pgNumType w:start="1"/>
          <w:cols w:space="720" w:num="1"/>
        </w:sectPr>
      </w:pPr>
    </w:p>
    <w:tbl>
      <w:tblPr>
        <w:tblStyle w:val="3"/>
        <w:tblW w:w="0" w:type="auto"/>
        <w:tblInd w:w="1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8032"/>
      </w:tblGrid>
      <w:tr w14:paraId="646177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22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D86AE">
            <w:pPr>
              <w:pStyle w:val="9"/>
              <w:spacing w:before="6"/>
              <w:ind w:left="107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w w:val="95"/>
                <w:sz w:val="20"/>
              </w:rPr>
              <w:t>Education</w:t>
            </w:r>
          </w:p>
        </w:tc>
        <w:tc>
          <w:tcPr>
            <w:tcW w:w="8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8CBBB">
            <w:pPr>
              <w:pStyle w:val="9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43" w:lineRule="exact"/>
              <w:ind w:hanging="36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w w:val="90"/>
                <w:sz w:val="20"/>
              </w:rPr>
              <w:t>Bachelor’s</w:t>
            </w:r>
            <w:r>
              <w:rPr>
                <w:rFonts w:asciiTheme="majorHAnsi" w:hAnsiTheme="majorHAnsi"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degree</w:t>
            </w:r>
            <w:r>
              <w:rPr>
                <w:rFonts w:asciiTheme="majorHAnsi" w:hAnsiTheme="majorHAnsi"/>
                <w:spacing w:val="-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in</w:t>
            </w:r>
            <w:r>
              <w:rPr>
                <w:rFonts w:asciiTheme="majorHAnsi" w:hAnsiTheme="majorHAnsi"/>
                <w:spacing w:val="2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Computer</w:t>
            </w:r>
            <w:r>
              <w:rPr>
                <w:rFonts w:asciiTheme="majorHAnsi" w:hAnsiTheme="majorHAnsi"/>
                <w:spacing w:val="-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Science,</w:t>
            </w:r>
            <w:r>
              <w:rPr>
                <w:rFonts w:asciiTheme="majorHAnsi" w:hAnsiTheme="majorHAnsi"/>
                <w:spacing w:val="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Computer Engineering</w:t>
            </w:r>
            <w:r>
              <w:rPr>
                <w:rFonts w:asciiTheme="majorHAnsi" w:hAnsiTheme="majorHAnsi"/>
                <w:spacing w:val="-2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or</w:t>
            </w:r>
            <w:r>
              <w:rPr>
                <w:rFonts w:asciiTheme="majorHAnsi" w:hAnsiTheme="majorHAnsi"/>
                <w:spacing w:val="-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equivalent</w:t>
            </w:r>
          </w:p>
          <w:p w14:paraId="46D1AF19">
            <w:pPr>
              <w:pStyle w:val="9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before="2"/>
              <w:ind w:hanging="36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w w:val="90"/>
                <w:sz w:val="20"/>
              </w:rPr>
              <w:t>Strong</w:t>
            </w:r>
            <w:r>
              <w:rPr>
                <w:rFonts w:asciiTheme="majorHAnsi" w:hAnsiTheme="majorHAnsi"/>
                <w:spacing w:val="-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understanding</w:t>
            </w:r>
            <w:r>
              <w:rPr>
                <w:rFonts w:asciiTheme="majorHAnsi" w:hAnsiTheme="majorHAnsi"/>
                <w:spacing w:val="-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of computer</w:t>
            </w:r>
            <w:r>
              <w:rPr>
                <w:rFonts w:asciiTheme="majorHAnsi" w:hAnsiTheme="majorHAnsi"/>
                <w:spacing w:val="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science</w:t>
            </w:r>
            <w:r>
              <w:rPr>
                <w:rFonts w:asciiTheme="majorHAnsi" w:hAnsiTheme="majorHAnsi"/>
                <w:spacing w:val="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fundamentals</w:t>
            </w:r>
            <w:r>
              <w:rPr>
                <w:rFonts w:asciiTheme="majorHAnsi" w:hAnsiTheme="majorHAnsi"/>
                <w:spacing w:val="2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is</w:t>
            </w:r>
            <w:r>
              <w:rPr>
                <w:rFonts w:asciiTheme="majorHAnsi" w:hAnsiTheme="majorHAnsi"/>
                <w:spacing w:val="-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a</w:t>
            </w:r>
            <w:r>
              <w:rPr>
                <w:rFonts w:asciiTheme="majorHAnsi" w:hAnsiTheme="majorHAnsi"/>
                <w:spacing w:val="3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must</w:t>
            </w:r>
          </w:p>
          <w:p w14:paraId="0A9FBCFA">
            <w:pPr>
              <w:pStyle w:val="9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before="2"/>
              <w:ind w:hanging="36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w w:val="90"/>
                <w:sz w:val="20"/>
              </w:rPr>
              <w:t>Any</w:t>
            </w:r>
            <w:r>
              <w:rPr>
                <w:rFonts w:asciiTheme="majorHAnsi" w:hAnsiTheme="majorHAnsi"/>
                <w:spacing w:val="-2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related</w:t>
            </w:r>
            <w:r>
              <w:rPr>
                <w:rFonts w:asciiTheme="majorHAnsi" w:hAnsiTheme="majorHAnsi"/>
                <w:spacing w:val="-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skill</w:t>
            </w:r>
            <w:r>
              <w:rPr>
                <w:rFonts w:asciiTheme="majorHAnsi" w:hAnsiTheme="majorHAnsi"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training</w:t>
            </w:r>
            <w:r>
              <w:rPr>
                <w:rFonts w:asciiTheme="majorHAnsi" w:hAnsiTheme="majorHAnsi"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or</w:t>
            </w:r>
            <w:r>
              <w:rPr>
                <w:rFonts w:asciiTheme="majorHAnsi" w:hAnsiTheme="majorHAnsi"/>
                <w:spacing w:val="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certification</w:t>
            </w:r>
            <w:r>
              <w:rPr>
                <w:rFonts w:asciiTheme="majorHAnsi" w:hAnsiTheme="majorHAnsi"/>
                <w:spacing w:val="-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is</w:t>
            </w:r>
            <w:r>
              <w:rPr>
                <w:rFonts w:asciiTheme="majorHAnsi" w:hAnsiTheme="majorHAnsi"/>
                <w:spacing w:val="-1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a</w:t>
            </w:r>
            <w:r>
              <w:rPr>
                <w:rFonts w:asciiTheme="majorHAnsi" w:hAnsiTheme="majorHAnsi"/>
                <w:spacing w:val="-2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distinct</w:t>
            </w:r>
            <w:r>
              <w:rPr>
                <w:rFonts w:asciiTheme="majorHAnsi" w:hAnsiTheme="majorHAnsi"/>
                <w:spacing w:val="-2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plus</w:t>
            </w:r>
            <w:r>
              <w:rPr>
                <w:rFonts w:asciiTheme="majorHAnsi" w:hAnsiTheme="majorHAnsi"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ajorHAnsi" w:hAnsiTheme="majorHAnsi"/>
                <w:w w:val="90"/>
                <w:sz w:val="20"/>
              </w:rPr>
              <w:t>point</w:t>
            </w:r>
          </w:p>
        </w:tc>
      </w:tr>
    </w:tbl>
    <w:p w14:paraId="6D637F15">
      <w:pPr>
        <w:rPr>
          <w:rFonts w:asciiTheme="majorHAnsi" w:hAnsiTheme="majorHAnsi"/>
        </w:rPr>
      </w:pPr>
    </w:p>
    <w:sectPr>
      <w:pgSz w:w="12240" w:h="15840"/>
      <w:pgMar w:top="1500" w:right="780" w:bottom="720" w:left="900" w:header="627" w:footer="52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631F2">
    <w:pPr>
      <w:pStyle w:val="4"/>
      <w:spacing w:line="14" w:lineRule="auto"/>
      <w:rPr>
        <w:sz w:val="20"/>
      </w:rPr>
    </w:pPr>
    <w:r>
      <w:pict>
        <v:rect id="_x0000_s2050" o:spid="_x0000_s2050" o:spt="1" style="position:absolute;left:0pt;margin-left:56.15pt;margin-top:751.9pt;height:0.7pt;width:499.8pt;mso-position-horizontal-relative:page;mso-position-vertical-relative:page;z-index:-251655168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49" o:spid="_x0000_s2049" o:spt="202" type="#_x0000_t202" style="position:absolute;left:0pt;margin-left:527.6pt;margin-top:752.6pt;height:11.75pt;width:28.2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9FDAD92">
                <w:pPr>
                  <w:pStyle w:val="4"/>
                  <w:spacing w:before="21"/>
                  <w:ind w:left="20"/>
                </w:pPr>
                <w:r>
                  <w:t>Page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0219F">
    <w:pPr>
      <w:pStyle w:val="4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772160</wp:posOffset>
          </wp:positionH>
          <wp:positionV relativeFrom="page">
            <wp:posOffset>397510</wp:posOffset>
          </wp:positionV>
          <wp:extent cx="1290320" cy="50038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0625" cy="500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1" o:spid="_x0000_s2051" o:spt="202" type="#_x0000_t202" style="position:absolute;left:0pt;margin-left:460.4pt;margin-top:64.75pt;height:11.75pt;width:66.7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FBD5C2D">
                <w:pPr>
                  <w:pStyle w:val="4"/>
                  <w:spacing w:before="21"/>
                  <w:ind w:left="20"/>
                </w:pPr>
                <w:r>
                  <w:t>Data</w:t>
                </w:r>
                <w:r>
                  <w:rPr>
                    <w:spacing w:val="-5"/>
                  </w:rPr>
                  <w:t xml:space="preserve"> </w:t>
                </w:r>
                <w:r>
                  <w:t>Engineer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D81AA9"/>
    <w:multiLevelType w:val="multilevel"/>
    <w:tmpl w:val="21D81AA9"/>
    <w:lvl w:ilvl="0" w:tentative="0">
      <w:start w:val="0"/>
      <w:numFmt w:val="bullet"/>
      <w:lvlText w:val=""/>
      <w:lvlJc w:val="left"/>
      <w:pPr>
        <w:ind w:left="468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509" w:hanging="360"/>
      </w:pPr>
      <w:rPr>
        <w:rFonts w:hint="default"/>
        <w:lang w:val="en-US" w:eastAsia="en-US" w:bidi="ar-SA"/>
      </w:rPr>
    </w:lvl>
  </w:abstractNum>
  <w:abstractNum w:abstractNumId="1">
    <w:nsid w:val="3F9619EB"/>
    <w:multiLevelType w:val="multilevel"/>
    <w:tmpl w:val="3F9619EB"/>
    <w:lvl w:ilvl="0" w:tentative="0">
      <w:start w:val="0"/>
      <w:numFmt w:val="bullet"/>
      <w:lvlText w:val=""/>
      <w:lvlJc w:val="left"/>
      <w:pPr>
        <w:ind w:left="468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</w:abstractNum>
  <w:abstractNum w:abstractNumId="2">
    <w:nsid w:val="57797A06"/>
    <w:multiLevelType w:val="multilevel"/>
    <w:tmpl w:val="57797A06"/>
    <w:lvl w:ilvl="0" w:tentative="0">
      <w:start w:val="0"/>
      <w:numFmt w:val="bullet"/>
      <w:lvlText w:val=""/>
      <w:lvlJc w:val="left"/>
      <w:pPr>
        <w:ind w:left="468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17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249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00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765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ar-SA"/>
      </w:rPr>
    </w:lvl>
  </w:abstractNum>
  <w:abstractNum w:abstractNumId="3">
    <w:nsid w:val="69DC70BE"/>
    <w:multiLevelType w:val="multilevel"/>
    <w:tmpl w:val="69DC70BE"/>
    <w:lvl w:ilvl="0" w:tentative="0">
      <w:start w:val="0"/>
      <w:numFmt w:val="bullet"/>
      <w:lvlText w:val=""/>
      <w:lvlJc w:val="left"/>
      <w:pPr>
        <w:ind w:left="468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17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249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00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765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ar-SA"/>
      </w:rPr>
    </w:lvl>
  </w:abstractNum>
  <w:abstractNum w:abstractNumId="4">
    <w:nsid w:val="750E669B"/>
    <w:multiLevelType w:val="multilevel"/>
    <w:tmpl w:val="750E669B"/>
    <w:lvl w:ilvl="0" w:tentative="0">
      <w:start w:val="0"/>
      <w:numFmt w:val="bullet"/>
      <w:lvlText w:val=""/>
      <w:lvlJc w:val="left"/>
      <w:pPr>
        <w:ind w:left="424" w:hanging="317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81" w:hanging="317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43" w:hanging="317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705" w:hanging="317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467" w:hanging="31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229" w:hanging="31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991" w:hanging="31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753" w:hanging="31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515" w:hanging="31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A83812"/>
    <w:rsid w:val="001D4100"/>
    <w:rsid w:val="00844769"/>
    <w:rsid w:val="00A51290"/>
    <w:rsid w:val="00A83812"/>
    <w:rsid w:val="00FA61E3"/>
    <w:rsid w:val="2EAB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ahoma" w:hAnsi="Tahoma" w:eastAsia="Tahoma" w:cs="Tahoma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6"/>
      <w:szCs w:val="16"/>
    </w:rPr>
  </w:style>
  <w:style w:type="paragraph" w:styleId="5">
    <w:name w:val="foot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0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Title"/>
    <w:basedOn w:val="1"/>
    <w:qFormat/>
    <w:uiPriority w:val="1"/>
    <w:pPr>
      <w:spacing w:before="135"/>
      <w:ind w:left="3900" w:right="4019"/>
      <w:jc w:val="center"/>
    </w:pPr>
    <w:rPr>
      <w:rFonts w:ascii="Arial" w:hAnsi="Arial" w:eastAsia="Arial" w:cs="Arial"/>
      <w:b/>
      <w:bCs/>
      <w:sz w:val="24"/>
      <w:szCs w:val="24"/>
    </w:r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ind w:left="468"/>
    </w:pPr>
  </w:style>
  <w:style w:type="character" w:customStyle="1" w:styleId="10">
    <w:name w:val="Header Char"/>
    <w:basedOn w:val="2"/>
    <w:link w:val="6"/>
    <w:uiPriority w:val="99"/>
    <w:rPr>
      <w:rFonts w:ascii="Tahoma" w:hAnsi="Tahoma" w:eastAsia="Tahoma" w:cs="Tahoma"/>
    </w:rPr>
  </w:style>
  <w:style w:type="character" w:customStyle="1" w:styleId="11">
    <w:name w:val="Footer Char"/>
    <w:basedOn w:val="2"/>
    <w:link w:val="5"/>
    <w:uiPriority w:val="99"/>
    <w:rPr>
      <w:rFonts w:ascii="Tahoma" w:hAnsi="Tahoma" w:eastAsia="Tahoma" w:cs="Tahom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0"/>
    <customShpInfo spid="_x0000_s204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2229</Characters>
  <Lines>18</Lines>
  <Paragraphs>5</Paragraphs>
  <TotalTime>15</TotalTime>
  <ScaleCrop>false</ScaleCrop>
  <LinksUpToDate>false</LinksUpToDate>
  <CharactersWithSpaces>2615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2023-04-26T07:40:00Z</dcterms:created>
  <dc:creator>Narasimhan Mandyam</dc:creator>
  <cp:lastModifiedBy>yash vora</cp:lastModifiedBy>
  <dcterms:modified xsi:type="dcterms:W3CDTF">2024-06-24T09:35:27Z</dcterms:modified>
  <dc:title>JDF - eVangelist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2023-04-26T00:00:00Z</vt:filetime>
  </property>
  <property fmtid="{D5CDD505-2E9C-101B-9397-08002B2CF9AE}" pid="5" name="KSOProductBuildVer">
    <vt:lpwstr>1033-12.2.0.17119</vt:lpwstr>
  </property>
  <property fmtid="{D5CDD505-2E9C-101B-9397-08002B2CF9AE}" pid="6" name="ICV">
    <vt:lpwstr>C570D421CB26489381F098137E7F3BB1_12</vt:lpwstr>
  </property>
</Properties>
</file>